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rPr/>
      </w:pPr>
      <w:r>
        <w:rPr>
          <w:b/>
          <w:sz w:val="22"/>
        </w:rPr>
        <w:t xml:space="preserve">Fronleichnam von St. Augustinus und Hl. KreuzPZN </w:t>
      </w:r>
    </w:p>
    <w:p>
      <w:pPr>
        <w:pStyle w:val="Normal"/>
        <w:rPr/>
      </w:pPr>
      <w:r>
        <w:rPr>
          <w:b w:val="false"/>
          <w:strike w:val="false"/>
          <w:dstrike w:val="false"/>
          <w:sz w:val="22"/>
          <w:u w:val="none"/>
        </w:rPr>
        <w:t xml:space="preserve">Herzliche Einladung zum Fronleichnamsfest am Donnerstag, 15. Juni 2017 um 10.00 Uhr. Beginn im Gerbersruhpark. Näheres siehe unter Katholische Seelsorgeeinheit Wiesloch-Dielheim. </w:t>
      </w:r>
    </w:p>
    <w:p>
      <w:pPr>
        <w:pStyle w:val="Normal"/>
        <w:rPr>
          <w:b w:val="false"/>
          <w:b w:val="false"/>
          <w:strike w:val="false"/>
          <w:dstrike w:val="false"/>
          <w:sz w:val="22"/>
          <w:u w:val="none"/>
        </w:rPr>
      </w:pPr>
      <w:r>
        <w:rPr/>
      </w:r>
    </w:p>
    <w:p>
      <w:pPr>
        <w:pStyle w:val="Default"/>
        <w:rPr/>
      </w:pPr>
      <w:r>
        <w:rPr>
          <w:b/>
          <w:strike w:val="false"/>
          <w:dstrike w:val="false"/>
          <w:sz w:val="22"/>
          <w:u w:val="none"/>
        </w:rPr>
        <w:t xml:space="preserve">Fronleichnam </w:t>
      </w:r>
    </w:p>
    <w:p>
      <w:pPr>
        <w:pStyle w:val="Default"/>
        <w:rPr/>
      </w:pPr>
      <w:r>
        <w:rPr>
          <w:b w:val="false"/>
          <w:strike w:val="false"/>
          <w:dstrike w:val="false"/>
          <w:sz w:val="22"/>
          <w:u w:val="none"/>
        </w:rPr>
        <w:t xml:space="preserve">In diesem Jahr feiern wir Fronleichnam am Sonntag, 18. Juni 2017. </w:t>
      </w:r>
    </w:p>
    <w:p>
      <w:pPr>
        <w:pStyle w:val="Default"/>
        <w:rPr/>
      </w:pPr>
      <w:r>
        <w:rPr>
          <w:b w:val="false"/>
          <w:strike w:val="false"/>
          <w:dstrike w:val="false"/>
          <w:sz w:val="22"/>
          <w:u w:val="none"/>
        </w:rPr>
        <w:t xml:space="preserve">Um 10.30 Uhr Messfeier zu Fronleichnam mit Prozession – mitgestaltet von den Kirchenchören Baiertal und Schatthausen und dem Musikverein Baiertal. Beginn am Synagogenplatz mit anschließender Prozession zur Kirche. Bitte Gotteslob mitbringen. Danach laden die Ministranten zum Essen ins Gemeindehaus ein. Für das leibliche Wohl wird wie immer bestens gesorgt sein. Die Einnahmen gehen zu Gunsten der Freizeitveranstaltungen der Ministranten Baiertal und Schatthausen. Siehe auch Plakat unter Katholische Seelsorgeeinheit Wiesloch-Dielheim. </w:t>
      </w:r>
    </w:p>
    <w:p>
      <w:pPr>
        <w:pStyle w:val="Default"/>
        <w:rPr/>
      </w:pPr>
      <w:r>
        <w:rPr>
          <w:b/>
          <w:strike w:val="false"/>
          <w:dstrike w:val="false"/>
          <w:sz w:val="22"/>
          <w:u w:val="none"/>
        </w:rPr>
        <w:t>„</w:t>
      </w:r>
      <w:r>
        <w:rPr>
          <w:b/>
          <w:strike w:val="false"/>
          <w:dstrike w:val="false"/>
          <w:sz w:val="22"/>
          <w:u w:val="none"/>
        </w:rPr>
        <w:t xml:space="preserve">Sense &amp; Nonsense" – </w:t>
      </w:r>
    </w:p>
    <w:p>
      <w:pPr>
        <w:pStyle w:val="Default"/>
        <w:rPr>
          <w:b/>
          <w:b/>
          <w:strike w:val="false"/>
          <w:dstrike w:val="false"/>
          <w:sz w:val="22"/>
          <w:u w:val="none"/>
        </w:rPr>
      </w:pPr>
      <w:r>
        <w:rPr/>
      </w:r>
    </w:p>
    <w:p>
      <w:pPr>
        <w:pStyle w:val="Default"/>
        <w:rPr/>
      </w:pPr>
      <w:r>
        <w:rPr>
          <w:b/>
          <w:strike w:val="false"/>
          <w:dstrike w:val="false"/>
          <w:sz w:val="22"/>
          <w:u w:val="none"/>
        </w:rPr>
        <w:t xml:space="preserve">Fronleichnam 2017 in Balzfeld am 15.06.2017 </w:t>
      </w:r>
    </w:p>
    <w:p>
      <w:pPr>
        <w:pStyle w:val="Normal"/>
        <w:rPr/>
      </w:pPr>
      <w:r>
        <w:rPr>
          <w:b w:val="false"/>
          <w:strike w:val="false"/>
          <w:dstrike w:val="false"/>
          <w:sz w:val="22"/>
          <w:u w:val="none"/>
        </w:rPr>
        <w:t xml:space="preserve">Das diesjährige Fronleichnamsfest feiern wir in Balzfeld. Wir beginnen mit einem festlichem Amt in der Kirche und tragen anschließend das „Allerheiligste“ auf dem Kapellenweg zum „Hofäcker-Kreuz“ und anschließend durch die Dorfstraße (Fenster- und Blumenschmuck?!) auf den Dorfplatz zum abschließenden „Te Deum“. Danach sind alle zum gemütlichen Miteinander bei gutem Essen und Trinken ins Ludwig-Englert-Haus eingeladen. Die Ministranten bieten Kaffee und 1a-Kuchen an. </w:t>
      </w:r>
    </w:p>
    <w:p>
      <w:pPr>
        <w:pStyle w:val="Normal"/>
        <w:rPr>
          <w:b w:val="false"/>
          <w:b w:val="false"/>
          <w:strike w:val="false"/>
          <w:dstrike w:val="false"/>
          <w:sz w:val="22"/>
          <w:u w:val="none"/>
        </w:rPr>
      </w:pPr>
      <w:r>
        <w:rPr/>
      </w:r>
    </w:p>
    <w:p>
      <w:pPr>
        <w:pStyle w:val="Normal"/>
        <w:rPr>
          <w:b w:val="false"/>
          <w:b w:val="false"/>
          <w:strike w:val="false"/>
          <w:dstrike w:val="false"/>
          <w:sz w:val="22"/>
          <w:u w:val="none"/>
        </w:rPr>
      </w:pPr>
      <w:r>
        <w:rPr/>
      </w:r>
    </w:p>
    <w:p>
      <w:pPr>
        <w:pStyle w:val="Normal"/>
        <w:rPr/>
      </w:pPr>
      <w:r>
        <w:rPr>
          <w:b/>
          <w:strike w:val="false"/>
          <w:dstrike w:val="false"/>
          <w:sz w:val="22"/>
          <w:u w:val="none"/>
        </w:rPr>
        <w:t>Spannen und Entspannen - Gutes f</w:t>
      </w:r>
      <w:r>
        <w:rPr>
          <w:b/>
          <w:sz w:val="22"/>
        </w:rPr>
        <w:t xml:space="preserve">ür Becken und Rücken </w:t>
      </w:r>
      <w:r>
        <w:rPr>
          <w:b w:val="false"/>
          <w:sz w:val="22"/>
        </w:rPr>
        <w:t xml:space="preserve">Jeweils mittwochs, 19.00 Uhr, im kath. Gemeindehaus Baiertal. Für Frauen jeglichen Alters geeignet, Einstieg jederzeit möglich. </w:t>
      </w:r>
    </w:p>
    <w:p>
      <w:pPr>
        <w:pStyle w:val="Normal"/>
        <w:rPr>
          <w:b w:val="false"/>
          <w:b w:val="false"/>
          <w:strike w:val="false"/>
          <w:dstrike w:val="false"/>
          <w:sz w:val="22"/>
          <w:u w:val="none"/>
        </w:rPr>
      </w:pPr>
      <w:r>
        <w:rPr/>
      </w:r>
    </w:p>
    <w:p>
      <w:pPr>
        <w:pStyle w:val="Default"/>
        <w:rPr/>
      </w:pPr>
      <w:r>
        <w:rPr>
          <w:b/>
          <w:strike w:val="false"/>
          <w:dstrike w:val="false"/>
          <w:sz w:val="22"/>
          <w:u w:val="none"/>
        </w:rPr>
        <w:t>Taiz</w:t>
      </w:r>
      <w:r>
        <w:rPr>
          <w:b/>
          <w:sz w:val="22"/>
        </w:rPr>
        <w:t xml:space="preserve">é-Gebet in der Pankratiuskapelle </w:t>
      </w:r>
    </w:p>
    <w:p>
      <w:pPr>
        <w:pStyle w:val="Default"/>
        <w:rPr/>
      </w:pPr>
      <w:r>
        <w:rPr>
          <w:b w:val="false"/>
          <w:strike w:val="false"/>
          <w:dstrike w:val="false"/>
          <w:sz w:val="22"/>
          <w:u w:val="none"/>
        </w:rPr>
        <w:t xml:space="preserve">Das nächste Taizé-Gebet findet statt am Mittwoch, dem 21. Juni um 20.00 Uhr in der Pankratiuskapelle Altwiesloch. Herzliche Einladung. </w:t>
      </w:r>
    </w:p>
    <w:p>
      <w:pPr>
        <w:pStyle w:val="Default"/>
        <w:rPr/>
      </w:pPr>
      <w:r>
        <w:rPr>
          <w:b/>
          <w:strike w:val="false"/>
          <w:dstrike w:val="false"/>
          <w:sz w:val="22"/>
          <w:u w:val="none"/>
        </w:rPr>
        <w:t xml:space="preserve">Laurentiusfest – Kuchenspenden erbeten </w:t>
      </w:r>
    </w:p>
    <w:p>
      <w:pPr>
        <w:pStyle w:val="Normal"/>
        <w:rPr/>
      </w:pPr>
      <w:r>
        <w:rPr>
          <w:b w:val="false"/>
          <w:strike w:val="false"/>
          <w:dstrike w:val="false"/>
          <w:sz w:val="22"/>
          <w:u w:val="none"/>
        </w:rPr>
        <w:t xml:space="preserve">Am Sonntag, dem 02. Juli 2017, feiern wir das traditionelle Laurentiusfest. Es beginnt um 10.30 Uhr mit einem Festgottesdienst in der St. Laurentiuskirche am Adenauerplatz. Danach Begegnung und Beisammensein auf dem Adenauerplatz. Wer einen Kuchen spenden kann, melde dies entweder telefonisch im Pfarrbüro unter Telefon 06222/92900 oder schriftlich (Zettel liegen in den Kirchen aus) an. Abgabe der Kuchen am 02.07.2017 ab 9.00 Uhr im Gemeindehaus St. Laurentius. Näheres bezüglich Mitgestaltung des Gottesdienstes und des Programms finden Sie im nächsten Pfarrbrief. </w:t>
      </w:r>
    </w:p>
    <w:p>
      <w:pPr>
        <w:pStyle w:val="Normal"/>
        <w:rPr>
          <w:b w:val="false"/>
          <w:b w:val="false"/>
          <w:strike w:val="false"/>
          <w:dstrike w:val="false"/>
          <w:sz w:val="22"/>
          <w:u w:val="none"/>
        </w:rPr>
      </w:pPr>
      <w:r>
        <w:rPr/>
      </w:r>
    </w:p>
    <w:p>
      <w:pPr>
        <w:pStyle w:val="Default"/>
        <w:rPr/>
      </w:pPr>
      <w:r>
        <w:rPr>
          <w:b/>
          <w:strike w:val="false"/>
          <w:dstrike w:val="false"/>
          <w:sz w:val="22"/>
          <w:u w:val="none"/>
        </w:rPr>
        <w:t>Mittagstisch f</w:t>
      </w:r>
      <w:r>
        <w:rPr>
          <w:b/>
          <w:sz w:val="22"/>
        </w:rPr>
        <w:t xml:space="preserve">ür Ältere </w:t>
      </w:r>
    </w:p>
    <w:p>
      <w:pPr>
        <w:pStyle w:val="Normal"/>
        <w:rPr>
          <w:b w:val="false"/>
          <w:b w:val="false"/>
          <w:strike w:val="false"/>
          <w:dstrike w:val="false"/>
          <w:sz w:val="22"/>
          <w:u w:val="none"/>
        </w:rPr>
      </w:pPr>
      <w:r>
        <w:rPr>
          <w:b w:val="false"/>
          <w:strike w:val="false"/>
          <w:dstrike w:val="false"/>
          <w:sz w:val="22"/>
          <w:u w:val="none"/>
        </w:rPr>
        <w:t xml:space="preserve">Dienstags um 12.30 Uhr findet im Pfarrsaal unser „Mittagstisch für Ältere“ statt. Auf dem Speiseplan steht am 23. Mai: „Tagessuppe, Hacksteak, Salzkartoffeln und Gemüse“, am 30. Mai: „Tagessuppe, Spargel mit Schnitzel und neuen Kartoffeln“, am 13. Juni: „Tagessuppe, Haschee mit Spaghetti und Salat", am 20. Juni: „Tagessuppe, Maultaschen mit Kartoffelsalat und gemisch-tem Salat“. Bitte montags 9.00 – 11.30 Uhr im Pfarrbüro anmelden, Tel. 71983. Es besteht auch die Möglichkeit, mit dem Auto abgeholt zu werden. </w:t>
      </w:r>
    </w:p>
    <w:p>
      <w:pPr>
        <w:pStyle w:val="Normal"/>
        <w:rPr>
          <w:b w:val="false"/>
          <w:b w:val="false"/>
          <w:strike w:val="false"/>
          <w:dstrike w:val="false"/>
          <w:sz w:val="22"/>
          <w:u w:val="none"/>
        </w:rPr>
      </w:pPr>
      <w:r>
        <w:rPr/>
      </w:r>
    </w:p>
    <w:p>
      <w:pPr>
        <w:pStyle w:val="Normal"/>
        <w:rPr>
          <w:b w:val="false"/>
          <w:b w:val="false"/>
          <w:strike w:val="false"/>
          <w:dstrike w:val="false"/>
          <w:sz w:val="22"/>
          <w:u w:val="none"/>
        </w:rPr>
      </w:pPr>
      <w:r>
        <w:rPr/>
      </w:r>
    </w:p>
    <w:p>
      <w:pPr>
        <w:pStyle w:val="Default"/>
        <w:rPr/>
      </w:pPr>
      <w:r>
        <w:rPr>
          <w:b/>
          <w:strike w:val="false"/>
          <w:dstrike w:val="false"/>
          <w:sz w:val="22"/>
          <w:u w:val="none"/>
        </w:rPr>
        <w:t xml:space="preserve">Wichtiger Hinweis! </w:t>
      </w:r>
    </w:p>
    <w:p>
      <w:pPr>
        <w:pStyle w:val="Normal"/>
        <w:rPr>
          <w:b w:val="false"/>
          <w:b w:val="false"/>
          <w:strike w:val="false"/>
          <w:dstrike w:val="false"/>
          <w:sz w:val="22"/>
          <w:u w:val="none"/>
        </w:rPr>
      </w:pPr>
      <w:r>
        <w:rPr>
          <w:b w:val="false"/>
          <w:strike w:val="false"/>
          <w:dstrike w:val="false"/>
          <w:sz w:val="22"/>
          <w:u w:val="none"/>
        </w:rPr>
        <w:t xml:space="preserve">Weitere interessante Einladungen und Artikel siehe unter Katholische Seelsorgeeinheit Wiesloch-Dielheim. </w:t>
      </w:r>
    </w:p>
    <w:sectPr>
      <w:type w:val="nextPage"/>
      <w:pgSz w:w="11906" w:h="16838"/>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libr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56"/>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Unicode MS"/>
        <w:sz w:val="24"/>
        <w:szCs w:val="24"/>
        <w:lang w:val="de-DE" w:eastAsia="zh-CN" w:bidi="hi-IN"/>
      </w:rPr>
    </w:rPrDefault>
    <w:pPrDefault>
      <w:pPr/>
    </w:pPrDefault>
  </w:docDefaults>
  <w:style w:type="paragraph" w:styleId="Normal">
    <w:name w:val="Normal"/>
    <w:qFormat/>
    <w:pPr>
      <w:widowControl w:val="false"/>
      <w:suppressAutoHyphens w:val="true"/>
    </w:pPr>
    <w:rPr>
      <w:rFonts w:ascii="Liberation Serif" w:hAnsi="Liberation Serif" w:eastAsia="SimSun" w:cs="Arial Unicode MS"/>
      <w:color w:val="auto"/>
      <w:sz w:val="24"/>
      <w:szCs w:val="24"/>
      <w:lang w:val="de-DE" w:eastAsia="zh-CN" w:bidi="hi-IN"/>
    </w:rPr>
  </w:style>
  <w:style w:type="paragraph" w:styleId="Berschrift1">
    <w:name w:val="Überschrift 1"/>
    <w:basedOn w:val="Berschrift"/>
    <w:next w:val="Textkrper"/>
    <w:pPr>
      <w:numPr>
        <w:ilvl w:val="0"/>
        <w:numId w:val="1"/>
      </w:numPr>
      <w:spacing w:before="240" w:after="120"/>
      <w:outlineLvl w:val="0"/>
      <w:outlineLvl w:val="0"/>
    </w:pPr>
    <w:rPr>
      <w:b/>
      <w:bCs/>
      <w:sz w:val="36"/>
      <w:szCs w:val="36"/>
    </w:rPr>
  </w:style>
  <w:style w:type="paragraph" w:styleId="Berschrift2">
    <w:name w:val="Überschrift 2"/>
    <w:basedOn w:val="Berschrift"/>
    <w:next w:val="Textkrper"/>
    <w:pPr>
      <w:numPr>
        <w:ilvl w:val="1"/>
        <w:numId w:val="1"/>
      </w:numPr>
      <w:spacing w:before="200" w:after="120"/>
      <w:outlineLvl w:val="1"/>
      <w:outlineLvl w:val="1"/>
    </w:pPr>
    <w:rPr>
      <w:b/>
      <w:bCs/>
      <w:sz w:val="32"/>
      <w:szCs w:val="32"/>
    </w:rPr>
  </w:style>
  <w:style w:type="paragraph" w:styleId="Berschrift3">
    <w:name w:val="Überschrift 3"/>
    <w:basedOn w:val="Berschrift"/>
    <w:next w:val="Textkrper"/>
    <w:pPr>
      <w:numPr>
        <w:ilvl w:val="2"/>
        <w:numId w:val="1"/>
      </w:numPr>
      <w:spacing w:before="140" w:after="120"/>
      <w:outlineLvl w:val="2"/>
      <w:outlineLvl w:val="2"/>
    </w:pPr>
    <w:rPr>
      <w:b/>
      <w:bCs/>
      <w:sz w:val="28"/>
      <w:szCs w:val="28"/>
    </w:rPr>
  </w:style>
  <w:style w:type="paragraph" w:styleId="Berschrift">
    <w:name w:val="Überschrift"/>
    <w:basedOn w:val="Normal"/>
    <w:next w:val="Textkrper"/>
    <w:qFormat/>
    <w:pPr>
      <w:keepNext/>
      <w:spacing w:before="240" w:after="120"/>
    </w:pPr>
    <w:rPr>
      <w:rFonts w:ascii="Liberation Sans" w:hAnsi="Liberation Sans" w:eastAsia="Microsoft YaHei" w:cs="Arial Unicode MS"/>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cs="Arial Unicode MS"/>
    </w:rPr>
  </w:style>
  <w:style w:type="paragraph" w:styleId="Beschriftung">
    <w:name w:val="Beschriftung"/>
    <w:basedOn w:val="Normal"/>
    <w:pPr>
      <w:suppressLineNumbers/>
      <w:spacing w:before="120" w:after="120"/>
    </w:pPr>
    <w:rPr>
      <w:rFonts w:cs="Arial Unicode MS"/>
      <w:i/>
      <w:iCs/>
      <w:sz w:val="24"/>
      <w:szCs w:val="24"/>
    </w:rPr>
  </w:style>
  <w:style w:type="paragraph" w:styleId="Verzeichnis">
    <w:name w:val="Verzeichnis"/>
    <w:basedOn w:val="Normal"/>
    <w:qFormat/>
    <w:pPr>
      <w:suppressLineNumbers/>
    </w:pPr>
    <w:rPr>
      <w:rFonts w:cs="Arial Unicode MS"/>
    </w:rPr>
  </w:style>
  <w:style w:type="paragraph" w:styleId="Quotations">
    <w:name w:val="Quotations"/>
    <w:basedOn w:val="Normal"/>
    <w:qFormat/>
    <w:pPr>
      <w:spacing w:before="0" w:after="283"/>
      <w:ind w:left="567" w:right="567" w:hanging="0"/>
    </w:pPr>
    <w:rPr/>
  </w:style>
  <w:style w:type="paragraph" w:styleId="Titel">
    <w:name w:val="Titel"/>
    <w:basedOn w:val="Berschrift"/>
    <w:next w:val="Textkrper"/>
    <w:pPr>
      <w:jc w:val="center"/>
    </w:pPr>
    <w:rPr>
      <w:b/>
      <w:bCs/>
      <w:sz w:val="56"/>
      <w:szCs w:val="56"/>
    </w:rPr>
  </w:style>
  <w:style w:type="paragraph" w:styleId="Untertitel">
    <w:name w:val="Untertitel"/>
    <w:basedOn w:val="Berschrift"/>
    <w:next w:val="Textkrper"/>
    <w:pPr>
      <w:spacing w:before="60" w:after="120"/>
      <w:jc w:val="center"/>
    </w:pPr>
    <w:rPr>
      <w:sz w:val="36"/>
      <w:szCs w:val="36"/>
    </w:rPr>
  </w:style>
  <w:style w:type="paragraph" w:styleId="Default">
    <w:name w:val="Default"/>
    <w:qFormat/>
    <w:pPr>
      <w:widowControl w:val="false"/>
      <w:suppressAutoHyphens w:val="true"/>
      <w:jc w:val="left"/>
    </w:pPr>
    <w:rPr>
      <w:rFonts w:ascii="Calibri" w:hAnsi="Calibri" w:eastAsia="SimSun" w:cs="Arial Unicode MS"/>
      <w:color w:val="000000"/>
      <w:sz w:val="24"/>
      <w:szCs w:val="24"/>
      <w:lang w:val="de-DE"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9</TotalTime>
  <Application>LibreOffice/4.4.7.2$Windows_x86 LibreOffice_project/f3153a8b245191196a4b6b9abd1d0da16eead600</Application>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2017-05-16T12:05:00Z</dcterms:created>
  <dc:creator>Stutz</dc:creator>
  <dc:language>de-DE</dc:language>
  <dcterms:modified xsi:type="dcterms:W3CDTF">2017-06-05T09:37:38Z</dcterms:modified>
  <cp:revision>1</cp:revision>
</cp:coreProperties>
</file>